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61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E3610">
        <w:rPr>
          <w:rFonts w:ascii="Times New Roman" w:hAnsi="Times New Roman" w:cs="Times New Roman"/>
          <w:sz w:val="24"/>
          <w:szCs w:val="24"/>
        </w:rPr>
        <w:t>08</w:t>
      </w:r>
      <w:r w:rsidRPr="001E3610">
        <w:rPr>
          <w:rFonts w:ascii="Times New Roman" w:hAnsi="Times New Roman" w:cs="Times New Roman"/>
          <w:sz w:val="24"/>
          <w:szCs w:val="24"/>
        </w:rPr>
        <w:t>.</w:t>
      </w:r>
      <w:r w:rsidRPr="001E3610">
        <w:rPr>
          <w:rFonts w:ascii="Times New Roman" w:hAnsi="Times New Roman" w:cs="Times New Roman"/>
          <w:sz w:val="24"/>
          <w:szCs w:val="24"/>
        </w:rPr>
        <w:t>08</w:t>
      </w:r>
      <w:r w:rsidRPr="001E3610">
        <w:rPr>
          <w:rFonts w:ascii="Times New Roman" w:hAnsi="Times New Roman" w:cs="Times New Roman"/>
          <w:sz w:val="24"/>
          <w:szCs w:val="24"/>
        </w:rPr>
        <w:t>.17), 03-06.</w:t>
      </w:r>
      <w:r w:rsidRPr="001E3610">
        <w:rPr>
          <w:rFonts w:ascii="Times New Roman" w:hAnsi="Times New Roman" w:cs="Times New Roman"/>
          <w:sz w:val="24"/>
          <w:szCs w:val="24"/>
        </w:rPr>
        <w:t>5979</w:t>
      </w: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610">
        <w:rPr>
          <w:rFonts w:ascii="Times New Roman" w:hAnsi="Times New Roman" w:cs="Times New Roman"/>
          <w:sz w:val="24"/>
          <w:szCs w:val="24"/>
        </w:rPr>
        <w:t>1. Маршрут:</w:t>
      </w: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3610">
        <w:rPr>
          <w:rFonts w:ascii="Times New Roman" w:hAnsi="Times New Roman" w:cs="Times New Roman"/>
          <w:sz w:val="24"/>
          <w:szCs w:val="24"/>
        </w:rPr>
        <w:t>Воронеж  -</w:t>
      </w:r>
      <w:proofErr w:type="gramEnd"/>
      <w:r w:rsidRPr="001E3610">
        <w:rPr>
          <w:rFonts w:ascii="Times New Roman" w:hAnsi="Times New Roman" w:cs="Times New Roman"/>
          <w:sz w:val="24"/>
          <w:szCs w:val="24"/>
        </w:rPr>
        <w:t xml:space="preserve">  Геленджик</w:t>
      </w: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61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E361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E361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61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61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1E3610">
        <w:rPr>
          <w:rFonts w:ascii="Times New Roman" w:hAnsi="Times New Roman" w:cs="Times New Roman"/>
          <w:sz w:val="24"/>
          <w:szCs w:val="24"/>
        </w:rPr>
        <w:t xml:space="preserve"> 1050 </w:t>
      </w:r>
      <w:r w:rsidRPr="001E3610">
        <w:rPr>
          <w:rFonts w:ascii="Times New Roman" w:hAnsi="Times New Roman" w:cs="Times New Roman"/>
          <w:sz w:val="24"/>
          <w:szCs w:val="24"/>
        </w:rPr>
        <w:t xml:space="preserve">км; </w:t>
      </w: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61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E3610">
        <w:rPr>
          <w:rFonts w:ascii="Times New Roman" w:hAnsi="Times New Roman" w:cs="Times New Roman"/>
          <w:sz w:val="24"/>
          <w:szCs w:val="24"/>
        </w:rPr>
        <w:t xml:space="preserve">   1050</w:t>
      </w:r>
      <w:r w:rsidRPr="001E361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1E3610" w:rsidRPr="001E3610" w:rsidRDefault="001E3610" w:rsidP="001E3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B0A" w:rsidRPr="001E3610" w:rsidRDefault="004F0B0A" w:rsidP="001E3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E3610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3"/>
        <w:gridCol w:w="3456"/>
        <w:gridCol w:w="5634"/>
      </w:tblGrid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</w:t>
            </w:r>
          </w:p>
        </w:tc>
        <w:tc>
          <w:tcPr>
            <w:tcW w:w="5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Место нахождения</w:t>
            </w:r>
          </w:p>
        </w:tc>
      </w:tr>
      <w:tr w:rsidR="001E3610" w:rsidRP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1.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Автовокзал Центральный</w:t>
            </w:r>
          </w:p>
        </w:tc>
        <w:tc>
          <w:tcPr>
            <w:tcW w:w="5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Воронеж, Московский пр., д. 17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Автовокзал г. Анапа</w:t>
            </w:r>
          </w:p>
        </w:tc>
        <w:tc>
          <w:tcPr>
            <w:tcW w:w="5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Краснодарский край, г. Анапа, ул. Красноармейская, д. 11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3.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Автовокзал г. Новороссийск</w:t>
            </w:r>
          </w:p>
        </w:tc>
        <w:tc>
          <w:tcPr>
            <w:tcW w:w="5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Краснодарский край, г. Новороссийск, ул. Чайковского, д. 15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4.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Автовокзал г. Геленджик</w:t>
            </w:r>
          </w:p>
        </w:tc>
        <w:tc>
          <w:tcPr>
            <w:tcW w:w="5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Краснодарский край, г. Геленджик, ул. Объездная,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д.З</w:t>
            </w:r>
            <w:proofErr w:type="spellEnd"/>
          </w:p>
        </w:tc>
      </w:tr>
    </w:tbl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E361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E361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11"/>
        <w:gridCol w:w="4360"/>
        <w:gridCol w:w="18"/>
        <w:gridCol w:w="4964"/>
      </w:tblGrid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637"/>
          <w:tblHeader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населенного пункта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Брянская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Воронеж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Московский проспект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Воронеж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 134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М4 «Дон»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Изыскателей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Воронеж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6.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М4 «Дон»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7.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Котляровского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ст.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Кисляковская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8.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Ленина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Ленинградская,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9.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Набережная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Ленинградская,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10.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Красная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Ленинградская,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11.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302-й Дивизии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Ленинградская,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12.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Элеваторный переулок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Ленинградская,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13.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Автодорога ст. Каневская - ст. Ленинградская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Каневская,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14.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Р-268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15.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Промышленная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Тимашевск,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16.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Степная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Тимашевск,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17.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Гибридная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Тимашевск,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18.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Профильная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Тимашевск,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19.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Толтавский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-Тимашевск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п. Советский.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Толтавский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-Тимашевск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ст.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Старонижестеблневская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.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21.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Р-251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22.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ул.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Ковтюха</w:t>
            </w:r>
            <w:proofErr w:type="spellEnd"/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п.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Трудобеликовский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.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23.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ул.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Ковтюха</w:t>
            </w:r>
            <w:proofErr w:type="spellEnd"/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Славянск-на-Кубани.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24.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Красная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Славянск-на-Кубани.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25.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Краснодарская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п.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Коржевский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.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26.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Красная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п. Светлый Путь. Краснодарский край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27.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Р-251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28.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Куйбышева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Варениковская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29.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Черноморская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Варениковская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30.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Р-252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31.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Новороссийская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Гостагаевская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32.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Октябрьская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Гостагаевская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33.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Советская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ст. Гостагаевская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34.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Р-252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35.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Симферопольское шоссе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Анапа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36.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Северная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Анапа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37.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Красноармейская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Анапа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38.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Северная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Анапа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39.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Крестьянская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Анапа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40.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Анапское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 шоссе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Анапа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41.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Мира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Анапа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42.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А-290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43.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Золотая Рыбка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44.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Ленина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45.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Анапское</w:t>
            </w:r>
            <w:proofErr w:type="spellEnd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 шоссе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46.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Кутузовская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47.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ул.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Видова</w:t>
            </w:r>
            <w:proofErr w:type="spellEnd"/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48.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Чайковского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49.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ул.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Видова</w:t>
            </w:r>
            <w:proofErr w:type="spellEnd"/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50.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Кутузовская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51.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Магистральная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52.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ул.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Тихоступа</w:t>
            </w:r>
            <w:proofErr w:type="spellEnd"/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53.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ул.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Робюеспьера</w:t>
            </w:r>
            <w:proofErr w:type="spellEnd"/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54.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Пролетарская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55.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Сакко и Ванцетти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56.</w:t>
            </w:r>
          </w:p>
        </w:tc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ул. </w:t>
            </w:r>
            <w:proofErr w:type="spellStart"/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Судостальская</w:t>
            </w:r>
            <w:proofErr w:type="spellEnd"/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57.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Сухумское шоссе</w:t>
            </w:r>
          </w:p>
        </w:tc>
        <w:tc>
          <w:tcPr>
            <w:tcW w:w="4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Новороссийск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58.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М4 «Дон»</w:t>
            </w:r>
          </w:p>
        </w:tc>
        <w:tc>
          <w:tcPr>
            <w:tcW w:w="4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59.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Революционная</w:t>
            </w:r>
          </w:p>
        </w:tc>
        <w:tc>
          <w:tcPr>
            <w:tcW w:w="4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п. Кабардинка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60.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а/д М4 «Дон»</w:t>
            </w:r>
          </w:p>
        </w:tc>
        <w:tc>
          <w:tcPr>
            <w:tcW w:w="4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lastRenderedPageBreak/>
              <w:t>61.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ул. Объездная</w:t>
            </w:r>
          </w:p>
        </w:tc>
        <w:tc>
          <w:tcPr>
            <w:tcW w:w="4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г. Геле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</w:t>
            </w: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джик</w:t>
            </w:r>
          </w:p>
        </w:tc>
      </w:tr>
    </w:tbl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E361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19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45"/>
        <w:gridCol w:w="4554"/>
      </w:tblGrid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Наименование населенного пункта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 w:rsidRPr="001E3610">
        <w:rPr>
          <w:rFonts w:ascii="Times New Roman" w:eastAsiaTheme="minorHAnsi" w:hAnsi="Times New Roman" w:cs="Times New Roman"/>
          <w:sz w:val="24"/>
          <w:szCs w:val="24"/>
        </w:rPr>
        <w:t>5</w:t>
      </w:r>
      <w:r>
        <w:rPr>
          <w:rFonts w:ascii="Times New Roman" w:eastAsiaTheme="minorHAnsi" w:hAnsi="Times New Roman" w:cs="Times New Roman"/>
          <w:spacing w:val="-10"/>
          <w:sz w:val="24"/>
          <w:szCs w:val="24"/>
        </w:rPr>
        <w:t xml:space="preserve">. </w:t>
      </w:r>
      <w:r w:rsidRPr="001E3610">
        <w:rPr>
          <w:rFonts w:ascii="Times New Roman" w:eastAsiaTheme="minorHAnsi" w:hAnsi="Times New Roman" w:cs="Times New Roman"/>
          <w:spacing w:val="-10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2"/>
        <w:gridCol w:w="1832"/>
        <w:gridCol w:w="1732"/>
        <w:gridCol w:w="1670"/>
        <w:gridCol w:w="1105"/>
        <w:gridCol w:w="2369"/>
      </w:tblGrid>
      <w:tr w:rsidR="001E3610" w:rsidRPr="001E3610" w:rsidTr="0059195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1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Класс</w:t>
            </w:r>
          </w:p>
        </w:tc>
        <w:tc>
          <w:tcPr>
            <w:tcW w:w="1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Максимально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 количество</w:t>
            </w:r>
          </w:p>
        </w:tc>
        <w:tc>
          <w:tcPr>
            <w:tcW w:w="4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Экологические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характеристики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максимальна</w:t>
            </w: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я высота, м.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полная масса, т.</w:t>
            </w:r>
          </w:p>
        </w:tc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1E3610" w:rsidRP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малый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2.8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Евро-4</w:t>
            </w:r>
          </w:p>
        </w:tc>
      </w:tr>
      <w:tr w:rsidR="001E3610" w:rsidRP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малый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2.8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Евро-5</w:t>
            </w:r>
          </w:p>
        </w:tc>
      </w:tr>
      <w:tr w:rsidR="001E3610" w:rsidRPr="001E361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большой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3.75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2.55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18.5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Евро-3</w:t>
            </w:r>
          </w:p>
        </w:tc>
      </w:tr>
      <w:tr w:rsidR="001E3610" w:rsidRPr="001E3610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большой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3.75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2.55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18.5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Евро-4</w:t>
            </w:r>
          </w:p>
        </w:tc>
      </w:tr>
    </w:tbl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</w:p>
    <w:p w:rsidR="001E3610" w:rsidRPr="001E3610" w:rsidRDefault="001E3610" w:rsidP="001E361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-10"/>
          <w:sz w:val="24"/>
          <w:szCs w:val="24"/>
        </w:rPr>
      </w:pPr>
      <w:r>
        <w:rPr>
          <w:rFonts w:ascii="Times New Roman" w:eastAsiaTheme="minorHAnsi" w:hAnsi="Times New Roman" w:cs="Times New Roman"/>
          <w:spacing w:val="-10"/>
          <w:sz w:val="24"/>
          <w:szCs w:val="24"/>
        </w:rPr>
        <w:t>6.</w:t>
      </w:r>
      <w:r w:rsidRPr="001E3610">
        <w:rPr>
          <w:rFonts w:ascii="Times New Roman" w:eastAsiaTheme="minorHAnsi" w:hAnsi="Times New Roman" w:cs="Times New Roman"/>
          <w:spacing w:val="-10"/>
          <w:sz w:val="24"/>
          <w:szCs w:val="24"/>
        </w:rPr>
        <w:t xml:space="preserve">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411"/>
        <w:gridCol w:w="1534"/>
        <w:gridCol w:w="1710"/>
        <w:gridCol w:w="1433"/>
        <w:gridCol w:w="1415"/>
        <w:gridCol w:w="1336"/>
      </w:tblGrid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N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4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Зимний период</w:t>
            </w:r>
          </w:p>
        </w:tc>
        <w:tc>
          <w:tcPr>
            <w:tcW w:w="41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Летний период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1376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дни 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я в прямом направлении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отправления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 обратном направлении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дни отправления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нии</w:t>
            </w:r>
          </w:p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час: мин.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Ежедневно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16:00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2.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Ежедневно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07:00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18:00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3.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Ежедневно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08:30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16:30</w:t>
            </w:r>
          </w:p>
        </w:tc>
      </w:tr>
      <w:tr w:rsidR="001E3610" w:rsidRPr="001E3610" w:rsidTr="001E3610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4.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Ежедневно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610" w:rsidRPr="001E3610" w:rsidRDefault="001E3610" w:rsidP="001E3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</w:pPr>
            <w:r w:rsidRPr="001E3610">
              <w:rPr>
                <w:rFonts w:ascii="Times New Roman" w:eastAsiaTheme="minorHAnsi" w:hAnsi="Times New Roman" w:cs="Times New Roman"/>
                <w:spacing w:val="-10"/>
                <w:sz w:val="24"/>
                <w:szCs w:val="24"/>
              </w:rPr>
              <w:t>15:30</w:t>
            </w:r>
          </w:p>
        </w:tc>
      </w:tr>
    </w:tbl>
    <w:p w:rsidR="001E3610" w:rsidRDefault="001E3610" w:rsidP="001E361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E3610" w:rsidRPr="001E3610" w:rsidRDefault="001E3610" w:rsidP="001E3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3610">
        <w:rPr>
          <w:rFonts w:ascii="Times New Roman" w:eastAsiaTheme="minorHAnsi" w:hAnsi="Times New Roman" w:cs="Times New Roman"/>
          <w:sz w:val="24"/>
          <w:szCs w:val="24"/>
        </w:rPr>
        <w:t xml:space="preserve">летний период: с </w:t>
      </w:r>
      <w:r w:rsidRPr="001E3610">
        <w:rPr>
          <w:rFonts w:ascii="Times New Roman" w:eastAsiaTheme="minorHAnsi" w:hAnsi="Times New Roman" w:cs="Times New Roman"/>
          <w:sz w:val="24"/>
          <w:szCs w:val="24"/>
          <w:u w:val="single"/>
        </w:rPr>
        <w:t>01.05</w:t>
      </w:r>
      <w:r w:rsidRPr="001E3610">
        <w:rPr>
          <w:rFonts w:ascii="Times New Roman" w:eastAsiaTheme="minorHAnsi" w:hAnsi="Times New Roman" w:cs="Times New Roman"/>
          <w:sz w:val="24"/>
          <w:szCs w:val="24"/>
        </w:rPr>
        <w:t xml:space="preserve"> по </w:t>
      </w:r>
      <w:r w:rsidRPr="001E3610">
        <w:rPr>
          <w:rFonts w:ascii="Times New Roman" w:eastAsiaTheme="minorHAnsi" w:hAnsi="Times New Roman" w:cs="Times New Roman"/>
          <w:sz w:val="24"/>
          <w:szCs w:val="24"/>
          <w:u w:val="single"/>
        </w:rPr>
        <w:t>30.09</w:t>
      </w:r>
    </w:p>
    <w:sectPr w:rsidR="001E3610" w:rsidRPr="001E3610" w:rsidSect="001E36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610"/>
    <w:rsid w:val="001E3610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6F79E-28FC-44B3-9F7B-6E721FE0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61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2017-08-17T14:30:00Z</dcterms:created>
  <dcterms:modified xsi:type="dcterms:W3CDTF">2017-08-17T14:35:00Z</dcterms:modified>
</cp:coreProperties>
</file>